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FF415" w14:textId="77777777" w:rsidR="00095F85" w:rsidRDefault="00BC508F" w:rsidP="00095F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50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организации диспансерного наблюдения </w:t>
      </w:r>
    </w:p>
    <w:p w14:paraId="2F84600E" w14:textId="0E4D772E" w:rsidR="00095F85" w:rsidRPr="00095F85" w:rsidRDefault="00BC508F" w:rsidP="00095F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50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пациентов </w:t>
      </w:r>
      <w:r w:rsidR="00095F85" w:rsidRPr="00BC508F">
        <w:rPr>
          <w:rFonts w:ascii="Times New Roman" w:hAnsi="Times New Roman" w:cs="Times New Roman"/>
          <w:b/>
          <w:bCs/>
          <w:sz w:val="28"/>
          <w:szCs w:val="28"/>
          <w:lang w:val="ru-RU"/>
        </w:rPr>
        <w:t>с сахарным диабетом</w:t>
      </w:r>
    </w:p>
    <w:p w14:paraId="7C0202DB" w14:textId="5D8DB312" w:rsidR="00BC508F" w:rsidRDefault="00072FED" w:rsidP="0007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Диспансерное наблюдение</w:t>
      </w:r>
      <w:r w:rsidR="00DC58FE">
        <w:rPr>
          <w:rFonts w:ascii="Times New Roman" w:hAnsi="Times New Roman" w:cs="Times New Roman"/>
          <w:sz w:val="28"/>
          <w:szCs w:val="28"/>
          <w:lang w:val="ru-RU"/>
        </w:rPr>
        <w:t xml:space="preserve"> взрослых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пациентов с сахарным диабетом </w:t>
      </w:r>
      <w:r w:rsidR="00DC58F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DC58FE">
        <w:rPr>
          <w:rFonts w:ascii="Times New Roman" w:hAnsi="Times New Roman" w:cs="Times New Roman"/>
          <w:sz w:val="28"/>
          <w:szCs w:val="28"/>
          <w:lang w:val="ru-RU"/>
        </w:rPr>
        <w:t>г.Минске</w:t>
      </w:r>
      <w:proofErr w:type="spellEnd"/>
      <w:r w:rsidR="00DC5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регламентировано приказом комитета по здравоохранению Мингорисполкома </w:t>
      </w:r>
      <w:hyperlink r:id="rId4" w:history="1">
        <w:r w:rsidRPr="00072FE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от 07.09.2015 №556 «О дополнительных мерах по обеспечению доступности эндокринологической помощи»</w:t>
        </w:r>
      </w:hyperlink>
      <w:r w:rsidRPr="00072FED">
        <w:rPr>
          <w:rFonts w:ascii="Times New Roman" w:hAnsi="Times New Roman" w:cs="Times New Roman"/>
          <w:sz w:val="28"/>
          <w:szCs w:val="28"/>
          <w:lang w:val="ru-RU"/>
        </w:rPr>
        <w:t xml:space="preserve"> (ред. от 04.01.2016)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0E37272" w14:textId="38DA1809" w:rsidR="00DC58FE" w:rsidRDefault="00095F85" w:rsidP="0007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C58FE">
        <w:rPr>
          <w:rFonts w:ascii="Times New Roman" w:hAnsi="Times New Roman" w:cs="Times New Roman"/>
          <w:sz w:val="28"/>
          <w:szCs w:val="28"/>
          <w:lang w:val="ru-RU"/>
        </w:rPr>
        <w:t xml:space="preserve">ациенты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сахарным </w:t>
      </w:r>
      <w:r w:rsidR="00DC58FE">
        <w:rPr>
          <w:rFonts w:ascii="Times New Roman" w:hAnsi="Times New Roman" w:cs="Times New Roman"/>
          <w:sz w:val="28"/>
          <w:szCs w:val="28"/>
          <w:lang w:val="ru-RU"/>
        </w:rPr>
        <w:t>диабетом наблюдаются в территориальных поликлиниках либо у врача общей практики, либо у врача-эндокринолога или же в учреждении здравоохранения «Минский городской клинический эндокринологический центр»</w:t>
      </w:r>
      <w:r w:rsidR="00A344ED">
        <w:rPr>
          <w:rFonts w:ascii="Times New Roman" w:hAnsi="Times New Roman" w:cs="Times New Roman"/>
          <w:sz w:val="28"/>
          <w:szCs w:val="28"/>
          <w:lang w:val="ru-RU"/>
        </w:rPr>
        <w:t xml:space="preserve"> (далее – МГК эндокринологический центр)</w:t>
      </w:r>
      <w:r w:rsidR="00DC58FE">
        <w:rPr>
          <w:rFonts w:ascii="Times New Roman" w:hAnsi="Times New Roman" w:cs="Times New Roman"/>
          <w:sz w:val="28"/>
          <w:szCs w:val="28"/>
          <w:lang w:val="ru-RU"/>
        </w:rPr>
        <w:t xml:space="preserve">. Определение врача-специалиста и учреждения здравоохранения, где наблюдаются пациенты с сахарным диабетом, зависит от типа диабета, вида получаемого лечения, степени выраженности хронических осложнений и возраста. </w:t>
      </w:r>
    </w:p>
    <w:p w14:paraId="1BD0C933" w14:textId="16ACC648" w:rsidR="00DC58FE" w:rsidRDefault="00095F85" w:rsidP="0007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C58FE">
        <w:rPr>
          <w:rFonts w:ascii="Times New Roman" w:hAnsi="Times New Roman" w:cs="Times New Roman"/>
          <w:sz w:val="28"/>
          <w:szCs w:val="28"/>
          <w:lang w:val="ru-RU"/>
        </w:rPr>
        <w:t>рачи общей практики обеспечивают диспансерное наблюдение пациентов с сахарным диабетом 2 типа, получающих таблетированные сахароснижающие препараты и не имеющих тяжелых поздних стадий осложнений диабета (ретинопатия 2-3ст., нефропатия ХБС С3-5, синдром диабетической стопы).</w:t>
      </w:r>
    </w:p>
    <w:p w14:paraId="6B97C8E9" w14:textId="781E8D88" w:rsidR="00DC58FE" w:rsidRDefault="00DC58FE" w:rsidP="0007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Врачи-эндокринологи территориальных поликлиник обеспечивают диспансерное наблюдение пациентов</w:t>
      </w:r>
      <w:r w:rsidR="00A344ED">
        <w:rPr>
          <w:rFonts w:ascii="Times New Roman" w:hAnsi="Times New Roman" w:cs="Times New Roman"/>
          <w:sz w:val="28"/>
          <w:szCs w:val="28"/>
          <w:lang w:val="ru-RU"/>
        </w:rPr>
        <w:t xml:space="preserve"> с сахарным диабетом 2 типа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получающих инсулинотерапию, </w:t>
      </w:r>
      <w:r w:rsidR="00A344ED">
        <w:rPr>
          <w:rFonts w:ascii="Times New Roman" w:hAnsi="Times New Roman" w:cs="Times New Roman"/>
          <w:sz w:val="28"/>
          <w:szCs w:val="28"/>
          <w:lang w:val="ru-RU"/>
        </w:rPr>
        <w:t>имеющих тяжелые поздние осложнения диабета, а также пациентов с сахарным диабетом 1 типа</w:t>
      </w:r>
      <w:r w:rsidR="00095F85">
        <w:rPr>
          <w:rFonts w:ascii="Times New Roman" w:hAnsi="Times New Roman" w:cs="Times New Roman"/>
          <w:sz w:val="28"/>
          <w:szCs w:val="28"/>
          <w:lang w:val="ru-RU"/>
        </w:rPr>
        <w:t xml:space="preserve"> в возрасте старше трудоспособного</w:t>
      </w:r>
      <w:r w:rsidR="00A344ED">
        <w:rPr>
          <w:rFonts w:ascii="Times New Roman" w:hAnsi="Times New Roman" w:cs="Times New Roman"/>
          <w:sz w:val="28"/>
          <w:szCs w:val="28"/>
          <w:lang w:val="ru-RU"/>
        </w:rPr>
        <w:t>, других типов диабета и гестационного сахарного диабета (при диетотерапии).</w:t>
      </w:r>
    </w:p>
    <w:p w14:paraId="74AFAAE5" w14:textId="1D6BF10D" w:rsidR="00A344ED" w:rsidRDefault="00A344ED" w:rsidP="0007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Большое внимание уделяется диспансерному наблюдению пациентов с сахарным диабетом в МГК эндокринологическом центре. В центре наблюдаются пациенты с сахарным диабетом 1 типа трудоспособного возраста, сахарным диабетом 2 типа трудоспособного возраста, получающие инсулинотерапию или имеющие тяжелые поздние осложнения диабета.</w:t>
      </w:r>
    </w:p>
    <w:p w14:paraId="510B4ACD" w14:textId="0465C119" w:rsidR="00A344ED" w:rsidRDefault="00A344ED" w:rsidP="0007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Диспансерное наблюдение подразумевает регулярно обследование в соответствии с индивидуальным планом диспансерного наблюдения. Данный план в обязательном порядке включает: определение гликированного гемоглобина 2 раза в год,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липидограммы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определение функционального состояния почек (расчет скорости клубочковой фильтрации, определение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микроальбуминурии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исследование глазного дна у врача-офтальмолога, осмотр стоп. Ежегодное выполнение указанных выше мероприятий позволяет своевременно выявить начальные стадии хронических осложнений, разработать план по профилактике утяжеления состояния и в целом приостановить развитие процесса. </w:t>
      </w:r>
    </w:p>
    <w:p w14:paraId="0F024384" w14:textId="77777777" w:rsidR="00095F85" w:rsidRDefault="00095F85" w:rsidP="00095F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22420A" w14:textId="660A5454" w:rsidR="00095F85" w:rsidRPr="00095F85" w:rsidRDefault="00095F85" w:rsidP="004433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главного врача по медицинской части</w:t>
      </w:r>
    </w:p>
    <w:p w14:paraId="5A4C5BDD" w14:textId="77777777" w:rsidR="00095F85" w:rsidRDefault="00095F85" w:rsidP="00443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23C">
        <w:rPr>
          <w:rFonts w:ascii="Times New Roman" w:hAnsi="Times New Roman" w:cs="Times New Roman"/>
          <w:sz w:val="28"/>
          <w:szCs w:val="28"/>
        </w:rPr>
        <w:t xml:space="preserve">Минского городского </w:t>
      </w:r>
    </w:p>
    <w:p w14:paraId="718FD26C" w14:textId="18E093A3" w:rsidR="00095F85" w:rsidRPr="00095F85" w:rsidRDefault="00095F85" w:rsidP="004433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0523C">
        <w:rPr>
          <w:rFonts w:ascii="Times New Roman" w:hAnsi="Times New Roman" w:cs="Times New Roman"/>
          <w:sz w:val="28"/>
          <w:szCs w:val="28"/>
        </w:rPr>
        <w:t>клинического эндокринологического центра</w:t>
      </w:r>
      <w:r w:rsidRPr="0060523C">
        <w:rPr>
          <w:rFonts w:ascii="Times New Roman" w:hAnsi="Times New Roman" w:cs="Times New Roman"/>
          <w:sz w:val="28"/>
          <w:szCs w:val="28"/>
        </w:rPr>
        <w:tab/>
      </w:r>
      <w:r w:rsidRPr="0060523C">
        <w:rPr>
          <w:rFonts w:ascii="Times New Roman" w:hAnsi="Times New Roman" w:cs="Times New Roman"/>
          <w:sz w:val="28"/>
          <w:szCs w:val="28"/>
        </w:rPr>
        <w:tab/>
      </w:r>
      <w:r w:rsidRPr="0060523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О.Н.Шишко</w:t>
      </w:r>
      <w:proofErr w:type="spellEnd"/>
    </w:p>
    <w:sectPr w:rsidR="00095F85" w:rsidRPr="0009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AC"/>
    <w:rsid w:val="00072FED"/>
    <w:rsid w:val="00095F85"/>
    <w:rsid w:val="001732AC"/>
    <w:rsid w:val="00346682"/>
    <w:rsid w:val="00366644"/>
    <w:rsid w:val="00443388"/>
    <w:rsid w:val="009D3FBB"/>
    <w:rsid w:val="00A344ED"/>
    <w:rsid w:val="00BC508F"/>
    <w:rsid w:val="00D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C7D6"/>
  <w15:chartTrackingRefBased/>
  <w15:docId w15:val="{B95E9519-1A36-45BE-8D72-3DAD28C5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2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4;&#1073;&#1091;&#1095;&#1077;&#1085;&#1080;&#1077;\&#1054;&#1047;&#1047;%202020\&#1050;&#1091;&#1088;&#1089;&#1086;&#1074;&#1072;&#1103;\2019-&#1085;&#1086;&#1088;&#1084;&#1072;&#1090;&#1080;&#1074;&#1082;&#1072;&#1069;&#1053;&#1044;&#1054;&#1089;&#1083;&#1091;&#1078;&#1073;&#1072;\&#1055;&#1088;&#1080;&#1082;&#1072;&#1079;%20&#1050;&#1047;&#1052;&#1043;&#1048;&#1050;_55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Хельга Ши</dc:creator>
  <cp:keywords/>
  <dc:description/>
  <cp:lastModifiedBy>User</cp:lastModifiedBy>
  <cp:revision>3</cp:revision>
  <dcterms:created xsi:type="dcterms:W3CDTF">2022-10-31T12:44:00Z</dcterms:created>
  <dcterms:modified xsi:type="dcterms:W3CDTF">2022-10-31T12:45:00Z</dcterms:modified>
</cp:coreProperties>
</file>